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38D1" w14:textId="7878E8DC" w:rsidR="000263A6" w:rsidRPr="00AD1E34" w:rsidRDefault="006E2843" w:rsidP="000263A6">
      <w:pPr>
        <w:spacing w:after="360" w:line="240" w:lineRule="auto"/>
        <w:outlineLvl w:val="0"/>
        <w:rPr>
          <w:rFonts w:asciiTheme="majorBidi" w:eastAsia="Times New Roman" w:hAnsiTheme="majorBidi" w:cstheme="majorBidi"/>
          <w:color w:val="121212"/>
          <w:spacing w:val="12"/>
          <w:kern w:val="36"/>
          <w:sz w:val="60"/>
          <w:szCs w:val="60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spacing w:val="12"/>
          <w:kern w:val="36"/>
          <w:sz w:val="60"/>
          <w:szCs w:val="60"/>
          <w14:ligatures w14:val="none"/>
        </w:rPr>
        <w:t>JAVNI POZIV POVODOM BOŽIĆNOG DARIVANJA DJECE</w:t>
      </w:r>
    </w:p>
    <w:p w14:paraId="7A375D53" w14:textId="5A80CB57" w:rsidR="000263A6" w:rsidRPr="00AD1E34" w:rsidRDefault="000263A6" w:rsidP="000263A6">
      <w:pPr>
        <w:spacing w:line="240" w:lineRule="auto"/>
        <w:rPr>
          <w:rFonts w:asciiTheme="majorBidi" w:eastAsia="Times New Roman" w:hAnsiTheme="majorBidi" w:cstheme="majorBidi"/>
          <w:b/>
          <w:bCs/>
          <w:color w:val="828282"/>
          <w:kern w:val="0"/>
          <w:sz w:val="21"/>
          <w:szCs w:val="21"/>
          <w14:ligatures w14:val="none"/>
        </w:rPr>
      </w:pPr>
    </w:p>
    <w:p w14:paraId="39042A38" w14:textId="77777777" w:rsidR="000263A6" w:rsidRPr="00AD1E34" w:rsidRDefault="000263A6" w:rsidP="000263A6">
      <w:p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 </w:t>
      </w:r>
    </w:p>
    <w:p w14:paraId="6FD483ED" w14:textId="5BB58396" w:rsidR="000263A6" w:rsidRPr="00AD1E34" w:rsidRDefault="000263A6" w:rsidP="000263A6">
      <w:p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Pozivaju se roditelji/skrbnici djece predškolske dobi s prebivalištem na području Općine Višnjan koja 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do 31. prosinca 202</w:t>
      </w:r>
      <w:r w:rsidR="000941B5"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5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. godine navršavaju godinu dana</w:t>
      </w: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,  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a NISU polaznici Dječjeg vrtića Višnjan, </w:t>
      </w: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da dostave sljedeće podatke o djetetu radi uključivanja  u program  božićnog darivanja:</w:t>
      </w:r>
    </w:p>
    <w:p w14:paraId="46D61648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333333"/>
          <w:kern w:val="0"/>
          <w:sz w:val="24"/>
          <w:szCs w:val="24"/>
          <w14:ligatures w14:val="none"/>
        </w:rPr>
        <w:t>Ime i prezime roditelja/skrbnika</w:t>
      </w:r>
    </w:p>
    <w:p w14:paraId="1E219350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Ime i prezime djeteta</w:t>
      </w:r>
    </w:p>
    <w:p w14:paraId="091D1EA9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Datum i godina rođenja djeteta</w:t>
      </w:r>
    </w:p>
    <w:p w14:paraId="3D2DEE85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Adresa prebivališta i kontakt telefon</w:t>
      </w:r>
    </w:p>
    <w:p w14:paraId="262435D7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Presliku potvrde o prebivalištu za dijete</w:t>
      </w:r>
    </w:p>
    <w:p w14:paraId="5632448F" w14:textId="77777777" w:rsidR="000263A6" w:rsidRPr="00AD1E34" w:rsidRDefault="000263A6" w:rsidP="000263A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Potpisanu Privolu za obradu osobnih podataka (u privitku)</w:t>
      </w:r>
    </w:p>
    <w:p w14:paraId="05A326C1" w14:textId="3B57A8FF" w:rsidR="00AB1DC8" w:rsidRPr="00AD1E34" w:rsidRDefault="000263A6" w:rsidP="000263A6">
      <w:p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:lang w:val="pl-PL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 xml:space="preserve">Podatke možete dostaviti na adresu elektroničke </w:t>
      </w:r>
      <w:proofErr w:type="spellStart"/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pošte:</w:t>
      </w:r>
      <w:hyperlink r:id="rId5" w:history="1">
        <w:r w:rsidR="00F75EF2" w:rsidRPr="00AD1E34">
          <w:rPr>
            <w:rStyle w:val="Hiperveza"/>
            <w:rFonts w:asciiTheme="majorBidi" w:eastAsia="Times New Roman" w:hAnsiTheme="majorBidi" w:cstheme="majorBidi"/>
            <w:kern w:val="0"/>
            <w:sz w:val="24"/>
            <w:szCs w:val="24"/>
            <w14:ligatures w14:val="none"/>
          </w:rPr>
          <w:t>djecji.vrtic@visnjan.hr</w:t>
        </w:r>
        <w:proofErr w:type="spellEnd"/>
      </w:hyperlink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 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 xml:space="preserve">do </w:t>
      </w:r>
      <w:r w:rsidR="000941B5"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0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5. studenog 202</w:t>
      </w:r>
      <w:r w:rsidR="000941B5"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5</w:t>
      </w:r>
      <w:r w:rsidRPr="00AD1E34">
        <w:rPr>
          <w:rFonts w:asciiTheme="majorBidi" w:eastAsia="Times New Roman" w:hAnsiTheme="majorBidi" w:cstheme="majorBidi"/>
          <w:b/>
          <w:bCs/>
          <w:color w:val="121212"/>
          <w:kern w:val="0"/>
          <w:sz w:val="24"/>
          <w:szCs w:val="24"/>
          <w14:ligatures w14:val="none"/>
        </w:rPr>
        <w:t>. godine.</w:t>
      </w: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 </w:t>
      </w:r>
    </w:p>
    <w:p w14:paraId="617CF86A" w14:textId="5098CF92" w:rsidR="000263A6" w:rsidRPr="00AD1E34" w:rsidRDefault="000263A6" w:rsidP="000263A6">
      <w:pPr>
        <w:spacing w:before="100" w:beforeAutospacing="1" w:after="360" w:line="360" w:lineRule="atLeast"/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</w:pPr>
      <w:r w:rsidRPr="00AD1E34">
        <w:rPr>
          <w:rFonts w:asciiTheme="majorBidi" w:eastAsia="Times New Roman" w:hAnsiTheme="majorBidi" w:cstheme="majorBidi"/>
          <w:color w:val="121212"/>
          <w:kern w:val="0"/>
          <w:sz w:val="24"/>
          <w:szCs w:val="24"/>
          <w14:ligatures w14:val="none"/>
        </w:rPr>
        <w:t>Prijave koje nisu pravovremeno dostavljene neće se razmatrati. Za dodatne informacije možete kontaktirati broj: 091/449 0007.</w:t>
      </w:r>
    </w:p>
    <w:p w14:paraId="1252EBE1" w14:textId="77777777" w:rsidR="000263A6" w:rsidRPr="000263A6" w:rsidRDefault="000263A6" w:rsidP="000263A6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121212"/>
          <w:kern w:val="0"/>
          <w:sz w:val="24"/>
          <w:szCs w:val="24"/>
          <w14:ligatures w14:val="none"/>
        </w:rPr>
      </w:pPr>
      <w:r w:rsidRPr="000263A6">
        <w:rPr>
          <w:rFonts w:ascii="Trebuchet MS" w:eastAsia="Times New Roman" w:hAnsi="Trebuchet MS" w:cs="Times New Roman"/>
          <w:color w:val="121212"/>
          <w:kern w:val="0"/>
          <w:sz w:val="24"/>
          <w:szCs w:val="24"/>
          <w14:ligatures w14:val="none"/>
        </w:rPr>
        <w:t> </w:t>
      </w:r>
    </w:p>
    <w:p w14:paraId="1AE306D7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424C"/>
    <w:multiLevelType w:val="multilevel"/>
    <w:tmpl w:val="1E3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8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A6"/>
    <w:rsid w:val="000263A6"/>
    <w:rsid w:val="000941B5"/>
    <w:rsid w:val="00205394"/>
    <w:rsid w:val="004C1A99"/>
    <w:rsid w:val="005979F0"/>
    <w:rsid w:val="005A7F03"/>
    <w:rsid w:val="006E2843"/>
    <w:rsid w:val="009A2DD5"/>
    <w:rsid w:val="009F5C5F"/>
    <w:rsid w:val="00AB1DC8"/>
    <w:rsid w:val="00AD1E34"/>
    <w:rsid w:val="00C501E3"/>
    <w:rsid w:val="00DC5810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EB6F"/>
  <w15:chartTrackingRefBased/>
  <w15:docId w15:val="{725FDCF2-EAB1-4AAC-ACB7-15FD6EC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63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3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@visnj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4</cp:revision>
  <dcterms:created xsi:type="dcterms:W3CDTF">2025-10-22T05:51:00Z</dcterms:created>
  <dcterms:modified xsi:type="dcterms:W3CDTF">2025-10-22T06:00:00Z</dcterms:modified>
</cp:coreProperties>
</file>